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6B7B4" w14:textId="77777777" w:rsidR="00D7504C" w:rsidRDefault="00D7504C" w:rsidP="00D7504C">
      <w:pPr>
        <w:spacing w:line="264" w:lineRule="auto"/>
        <w:contextualSpacing/>
        <w:jc w:val="both"/>
        <w:rPr>
          <w:rFonts w:ascii="Arial" w:hAnsi="Arial" w:cs="Arial"/>
          <w:color w:val="000000" w:themeColor="text1"/>
        </w:rPr>
      </w:pPr>
      <w:r>
        <w:rPr>
          <w:noProof/>
          <w:lang w:eastAsia="hr-HR"/>
        </w:rPr>
        <w:drawing>
          <wp:anchor distT="0" distB="0" distL="114300" distR="114300" simplePos="0" relativeHeight="251659264" behindDoc="0" locked="0" layoutInCell="0" allowOverlap="1" wp14:anchorId="1BC51C9E" wp14:editId="73E79D81">
            <wp:simplePos x="0" y="0"/>
            <wp:positionH relativeFrom="column">
              <wp:posOffset>1123950</wp:posOffset>
            </wp:positionH>
            <wp:positionV relativeFrom="paragraph">
              <wp:posOffset>9525</wp:posOffset>
            </wp:positionV>
            <wp:extent cx="568960" cy="733425"/>
            <wp:effectExtent l="0" t="0" r="2540" b="9525"/>
            <wp:wrapTopAndBottom/>
            <wp:docPr id="1" name="Slika 1" descr="_gupDocumen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_gupDocument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</w:tblGrid>
      <w:tr w:rsidR="00D7504C" w14:paraId="635A7546" w14:textId="77777777" w:rsidTr="00AA69F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0253ED" w14:textId="77777777" w:rsidR="00D7504C" w:rsidRDefault="00D7504C" w:rsidP="00AA69FB">
            <w:pPr>
              <w:spacing w:line="264" w:lineRule="auto"/>
              <w:contextualSpacing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R E P U B L I K A  H R V A T S K A</w:t>
            </w:r>
          </w:p>
        </w:tc>
      </w:tr>
      <w:tr w:rsidR="00D7504C" w14:paraId="039FAA2B" w14:textId="77777777" w:rsidTr="00AA69F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51F7E4" w14:textId="77777777" w:rsidR="00D7504C" w:rsidRDefault="00D7504C" w:rsidP="00AA69FB">
            <w:pPr>
              <w:spacing w:line="264" w:lineRule="auto"/>
              <w:contextualSpacing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PRIMORSKO-GORANSKA ŽUPANIJA</w:t>
            </w:r>
          </w:p>
        </w:tc>
      </w:tr>
      <w:tr w:rsidR="00D7504C" w14:paraId="55679284" w14:textId="77777777" w:rsidTr="00AA69F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4FD9E9" w14:textId="77777777" w:rsidR="00D7504C" w:rsidRDefault="00D7504C" w:rsidP="00AA69FB">
            <w:pPr>
              <w:keepNext/>
              <w:spacing w:line="264" w:lineRule="auto"/>
              <w:contextualSpacing/>
              <w:jc w:val="center"/>
              <w:outlineLvl w:val="0"/>
              <w:rPr>
                <w:rFonts w:ascii="Arial" w:eastAsia="Times New Roman" w:hAnsi="Arial" w:cs="Arial"/>
                <w:b/>
                <w:color w:val="000000" w:themeColor="text1"/>
              </w:rPr>
            </w:pPr>
            <w:r>
              <w:rPr>
                <w:rFonts w:ascii="Arial" w:eastAsia="Times New Roman" w:hAnsi="Arial" w:cs="Arial"/>
                <w:b/>
                <w:color w:val="000000" w:themeColor="text1"/>
              </w:rPr>
              <w:t>GRAD KRALJEVICA</w:t>
            </w:r>
          </w:p>
        </w:tc>
      </w:tr>
      <w:tr w:rsidR="00D7504C" w14:paraId="406C2367" w14:textId="77777777" w:rsidTr="00AA69F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CA7C0" w14:textId="77777777" w:rsidR="00D7504C" w:rsidRDefault="00D7504C" w:rsidP="00AA69FB">
            <w:pPr>
              <w:keepNext/>
              <w:spacing w:line="264" w:lineRule="auto"/>
              <w:contextualSpacing/>
              <w:outlineLvl w:val="0"/>
              <w:rPr>
                <w:rFonts w:ascii="Arial" w:eastAsia="Times New Roman" w:hAnsi="Arial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 w:themeColor="text1"/>
              </w:rPr>
              <w:t xml:space="preserve">                   GRADONAČELNIK</w:t>
            </w:r>
          </w:p>
        </w:tc>
      </w:tr>
    </w:tbl>
    <w:p w14:paraId="0F96F82B" w14:textId="77777777" w:rsidR="00D7504C" w:rsidRDefault="00D7504C" w:rsidP="00D7504C">
      <w:pPr>
        <w:spacing w:line="264" w:lineRule="auto"/>
        <w:contextualSpacing/>
        <w:jc w:val="both"/>
        <w:rPr>
          <w:rFonts w:ascii="Arial" w:hAnsi="Arial" w:cs="Arial"/>
          <w:color w:val="000000" w:themeColor="text1"/>
        </w:rPr>
      </w:pPr>
    </w:p>
    <w:p w14:paraId="2DBB4F15" w14:textId="25BAE1D9" w:rsidR="00D7504C" w:rsidRPr="00C978A3" w:rsidRDefault="00D7504C" w:rsidP="00D7504C">
      <w:pPr>
        <w:spacing w:line="264" w:lineRule="auto"/>
        <w:contextualSpacing/>
        <w:jc w:val="both"/>
        <w:rPr>
          <w:rFonts w:ascii="Arial" w:hAnsi="Arial" w:cs="Arial"/>
        </w:rPr>
      </w:pPr>
      <w:r w:rsidRPr="00DC6C8D">
        <w:rPr>
          <w:rFonts w:ascii="Arial" w:hAnsi="Arial" w:cs="Arial"/>
        </w:rPr>
        <w:t xml:space="preserve">KLASA: </w:t>
      </w:r>
      <w:r w:rsidR="0051032E" w:rsidRPr="001A642B">
        <w:rPr>
          <w:rFonts w:ascii="Arial" w:hAnsi="Arial" w:cs="Arial"/>
        </w:rPr>
        <w:t>400-02/2</w:t>
      </w:r>
      <w:r w:rsidR="001A642B" w:rsidRPr="001A642B">
        <w:rPr>
          <w:rFonts w:ascii="Arial" w:hAnsi="Arial" w:cs="Arial"/>
        </w:rPr>
        <w:t>5</w:t>
      </w:r>
      <w:r w:rsidR="0051032E" w:rsidRPr="001A642B">
        <w:rPr>
          <w:rFonts w:ascii="Arial" w:hAnsi="Arial" w:cs="Arial"/>
        </w:rPr>
        <w:t>-01/</w:t>
      </w:r>
      <w:r w:rsidR="00DC6C8D" w:rsidRPr="001A642B">
        <w:rPr>
          <w:rFonts w:ascii="Arial" w:hAnsi="Arial" w:cs="Arial"/>
        </w:rPr>
        <w:t>1</w:t>
      </w:r>
    </w:p>
    <w:p w14:paraId="05D59AB8" w14:textId="2CEEECD9" w:rsidR="00D7504C" w:rsidRPr="00C978A3" w:rsidRDefault="00D7504C" w:rsidP="00D7504C">
      <w:pPr>
        <w:spacing w:after="120" w:line="240" w:lineRule="auto"/>
        <w:jc w:val="both"/>
        <w:rPr>
          <w:rFonts w:ascii="Arial" w:hAnsi="Arial" w:cs="Arial"/>
        </w:rPr>
      </w:pPr>
      <w:r w:rsidRPr="00C978A3">
        <w:rPr>
          <w:rFonts w:ascii="Arial" w:hAnsi="Arial" w:cs="Arial"/>
        </w:rPr>
        <w:t xml:space="preserve">URBROJ: </w:t>
      </w:r>
      <w:r w:rsidR="0051032E" w:rsidRPr="00C978A3">
        <w:rPr>
          <w:rFonts w:ascii="Arial" w:hAnsi="Arial" w:cs="Arial"/>
        </w:rPr>
        <w:t>2170-8-01-2</w:t>
      </w:r>
      <w:r w:rsidR="00CF19E9">
        <w:rPr>
          <w:rFonts w:ascii="Arial" w:hAnsi="Arial" w:cs="Arial"/>
        </w:rPr>
        <w:t>5</w:t>
      </w:r>
      <w:r w:rsidR="0051032E" w:rsidRPr="00C978A3">
        <w:rPr>
          <w:rFonts w:ascii="Arial" w:hAnsi="Arial" w:cs="Arial"/>
        </w:rPr>
        <w:t>-</w:t>
      </w:r>
      <w:r w:rsidR="001A642B">
        <w:rPr>
          <w:rFonts w:ascii="Arial" w:hAnsi="Arial" w:cs="Arial"/>
        </w:rPr>
        <w:t>39</w:t>
      </w:r>
    </w:p>
    <w:p w14:paraId="6E9D4042" w14:textId="1652F1E5" w:rsidR="00D7504C" w:rsidRDefault="00D7504C" w:rsidP="00D7504C">
      <w:pPr>
        <w:spacing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Kraljevica, </w:t>
      </w:r>
      <w:r w:rsidR="00CF19E9">
        <w:rPr>
          <w:rFonts w:ascii="Arial" w:hAnsi="Arial" w:cs="Arial"/>
        </w:rPr>
        <w:t>11</w:t>
      </w:r>
      <w:r>
        <w:rPr>
          <w:rFonts w:ascii="Arial" w:hAnsi="Arial" w:cs="Arial"/>
        </w:rPr>
        <w:t xml:space="preserve">. </w:t>
      </w:r>
      <w:r w:rsidR="00CF19E9">
        <w:rPr>
          <w:rFonts w:ascii="Arial" w:hAnsi="Arial" w:cs="Arial"/>
        </w:rPr>
        <w:t>prosinca</w:t>
      </w:r>
      <w:r>
        <w:rPr>
          <w:rFonts w:ascii="Arial" w:hAnsi="Arial" w:cs="Arial"/>
        </w:rPr>
        <w:t xml:space="preserve"> 202</w:t>
      </w:r>
      <w:r w:rsidR="00CF19E9">
        <w:rPr>
          <w:rFonts w:ascii="Arial" w:hAnsi="Arial" w:cs="Arial"/>
        </w:rPr>
        <w:t>5</w:t>
      </w:r>
      <w:r>
        <w:rPr>
          <w:rFonts w:ascii="Arial" w:hAnsi="Arial" w:cs="Arial"/>
        </w:rPr>
        <w:t>.</w:t>
      </w:r>
    </w:p>
    <w:p w14:paraId="21B725C1" w14:textId="77777777" w:rsidR="00D7504C" w:rsidRDefault="00D7504C" w:rsidP="00D7504C">
      <w:pPr>
        <w:spacing w:line="240" w:lineRule="auto"/>
        <w:contextualSpacing/>
        <w:jc w:val="both"/>
        <w:rPr>
          <w:rFonts w:ascii="Arial" w:hAnsi="Arial" w:cs="Arial"/>
          <w:color w:val="000000" w:themeColor="text1"/>
        </w:rPr>
      </w:pPr>
    </w:p>
    <w:tbl>
      <w:tblPr>
        <w:tblStyle w:val="Reetkatablice"/>
        <w:tblW w:w="0" w:type="auto"/>
        <w:tblInd w:w="41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31"/>
      </w:tblGrid>
      <w:tr w:rsidR="00D7504C" w14:paraId="746E9AB1" w14:textId="77777777" w:rsidTr="00AA69FB">
        <w:tc>
          <w:tcPr>
            <w:tcW w:w="4931" w:type="dxa"/>
            <w:hideMark/>
          </w:tcPr>
          <w:p w14:paraId="0A3027AC" w14:textId="77777777" w:rsidR="00D7504C" w:rsidRDefault="00D7504C" w:rsidP="00AA69FB">
            <w:pPr>
              <w:spacing w:after="255" w:line="264" w:lineRule="auto"/>
              <w:contextualSpacing/>
              <w:rPr>
                <w:rFonts w:ascii="Arial" w:hAnsi="Arial" w:cs="Arial"/>
                <w:b/>
                <w:color w:val="000000" w:themeColor="text1"/>
                <w:lang w:eastAsia="hr-HR"/>
              </w:rPr>
            </w:pPr>
            <w:r>
              <w:rPr>
                <w:rFonts w:ascii="Arial" w:hAnsi="Arial" w:cs="Arial"/>
                <w:b/>
                <w:color w:val="000000" w:themeColor="text1"/>
                <w:lang w:eastAsia="hr-HR"/>
              </w:rPr>
              <w:t>GRADSKOME VIJEĆU GRADA KRALJEVICE</w:t>
            </w:r>
          </w:p>
        </w:tc>
      </w:tr>
    </w:tbl>
    <w:p w14:paraId="523174C2" w14:textId="77777777" w:rsidR="00D7504C" w:rsidRDefault="00D7504C" w:rsidP="00D7504C">
      <w:pPr>
        <w:spacing w:after="200"/>
        <w:jc w:val="both"/>
        <w:rPr>
          <w:rFonts w:ascii="Arial" w:eastAsia="Calibri" w:hAnsi="Arial" w:cs="Arial"/>
          <w:color w:val="000000"/>
        </w:rPr>
      </w:pPr>
    </w:p>
    <w:p w14:paraId="4E590513" w14:textId="1588EE21" w:rsidR="00D7504C" w:rsidRDefault="00D7504C" w:rsidP="00D7504C">
      <w:pPr>
        <w:spacing w:after="200"/>
        <w:jc w:val="both"/>
        <w:rPr>
          <w:rFonts w:ascii="Arial" w:eastAsia="Calibri" w:hAnsi="Arial" w:cs="Arial"/>
          <w:color w:val="000000"/>
        </w:rPr>
      </w:pPr>
      <w:r>
        <w:rPr>
          <w:rFonts w:ascii="Arial" w:eastAsia="Calibri" w:hAnsi="Arial" w:cs="Arial"/>
          <w:color w:val="000000"/>
        </w:rPr>
        <w:t>Na temelju članka 44. stavak 6. podstavak 1. Statuta Grada Kraljevice (“Službene novine Grada Kraljevice" broj 4/14, 5/14 – ispravak Statuta, 5/15, 4/16, 1/18, 3/18 – pročišćeni tekst, 1/20</w:t>
      </w:r>
      <w:r w:rsidR="007A7CA8">
        <w:rPr>
          <w:rFonts w:ascii="Arial" w:eastAsia="Calibri" w:hAnsi="Arial" w:cs="Arial"/>
          <w:color w:val="000000"/>
        </w:rPr>
        <w:t>,</w:t>
      </w:r>
      <w:r>
        <w:rPr>
          <w:rFonts w:ascii="Arial" w:eastAsia="Calibri" w:hAnsi="Arial" w:cs="Arial"/>
          <w:color w:val="000000"/>
        </w:rPr>
        <w:t xml:space="preserve"> 4/20 – pročišćeni tekst</w:t>
      </w:r>
      <w:r w:rsidR="00CF19E9">
        <w:rPr>
          <w:rFonts w:ascii="Arial" w:eastAsia="Calibri" w:hAnsi="Arial" w:cs="Arial"/>
          <w:color w:val="000000"/>
        </w:rPr>
        <w:t>,</w:t>
      </w:r>
      <w:r w:rsidR="007A7CA8">
        <w:rPr>
          <w:rFonts w:ascii="Arial" w:eastAsia="Calibri" w:hAnsi="Arial" w:cs="Arial"/>
          <w:color w:val="000000"/>
        </w:rPr>
        <w:t xml:space="preserve"> 2/21</w:t>
      </w:r>
      <w:r w:rsidR="00CF19E9">
        <w:rPr>
          <w:rFonts w:ascii="Arial" w:eastAsia="Calibri" w:hAnsi="Arial" w:cs="Arial"/>
          <w:color w:val="000000"/>
        </w:rPr>
        <w:t xml:space="preserve"> i 8/25</w:t>
      </w:r>
      <w:r>
        <w:rPr>
          <w:rFonts w:ascii="Arial" w:eastAsia="Calibri" w:hAnsi="Arial" w:cs="Arial"/>
          <w:color w:val="000000"/>
        </w:rPr>
        <w:t>)</w:t>
      </w:r>
      <w:r>
        <w:rPr>
          <w:rFonts w:ascii="Arial" w:eastAsia="Calibri" w:hAnsi="Arial" w:cs="Arial"/>
        </w:rPr>
        <w:t xml:space="preserve"> dostavljam na usvajanje </w:t>
      </w:r>
    </w:p>
    <w:p w14:paraId="4824987F" w14:textId="24E1CC01" w:rsidR="00D7504C" w:rsidRPr="00451EE8" w:rsidRDefault="00D7504C" w:rsidP="00D7504C">
      <w:pPr>
        <w:spacing w:after="120" w:line="240" w:lineRule="auto"/>
        <w:jc w:val="both"/>
        <w:rPr>
          <w:rFonts w:ascii="Arial" w:eastAsia="Lucida Sans Unicode" w:hAnsi="Arial" w:cs="Arial"/>
          <w:b/>
          <w:iCs/>
        </w:rPr>
      </w:pPr>
      <w:r>
        <w:rPr>
          <w:rFonts w:ascii="Arial" w:eastAsia="Lucida Sans Unicode" w:hAnsi="Arial" w:cs="Arial"/>
          <w:b/>
          <w:iCs/>
        </w:rPr>
        <w:t>Prijedlog Programa korištenja sredstava naknade za zadržavanje nezakonito izgrađenih zgrada u prostoru na području Grada Kraljevice za 202</w:t>
      </w:r>
      <w:r w:rsidR="00CF19E9">
        <w:rPr>
          <w:rFonts w:ascii="Arial" w:eastAsia="Lucida Sans Unicode" w:hAnsi="Arial" w:cs="Arial"/>
          <w:b/>
          <w:iCs/>
        </w:rPr>
        <w:t>6</w:t>
      </w:r>
      <w:r>
        <w:rPr>
          <w:rFonts w:ascii="Arial" w:eastAsia="Lucida Sans Unicode" w:hAnsi="Arial" w:cs="Arial"/>
          <w:b/>
          <w:iCs/>
        </w:rPr>
        <w:t>. godinu</w:t>
      </w:r>
    </w:p>
    <w:p w14:paraId="3EFB1DDF" w14:textId="77777777" w:rsidR="00D7504C" w:rsidRDefault="00D7504C" w:rsidP="00D7504C">
      <w:pPr>
        <w:spacing w:line="257" w:lineRule="auto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PRAVNA OSNOVA ZA DONOŠENJE AKTA</w:t>
      </w:r>
    </w:p>
    <w:p w14:paraId="42B5D6C4" w14:textId="77777777" w:rsidR="00D7504C" w:rsidRDefault="00D7504C" w:rsidP="00D7504C">
      <w:pPr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Pravna osnova za donošenje akta sadržana je u članku 31. stavku 3. Zakona o postupanju s nezakonito izgrađenim zgradama </w:t>
      </w:r>
      <w:r>
        <w:rPr>
          <w:rFonts w:ascii="Arial" w:eastAsia="Times New Roman" w:hAnsi="Arial" w:cs="Arial"/>
        </w:rPr>
        <w:t xml:space="preserve">(„Narodne novine“ broj 86/12, 143/13, 65/17 i 14/19), </w:t>
      </w:r>
      <w:r>
        <w:rPr>
          <w:rFonts w:ascii="Arial" w:eastAsia="Calibri" w:hAnsi="Arial" w:cs="Arial"/>
        </w:rPr>
        <w:t xml:space="preserve"> kojim je propisano da t</w:t>
      </w:r>
      <w:r w:rsidRPr="00D7504C">
        <w:rPr>
          <w:rFonts w:ascii="Arial" w:eastAsia="Calibri" w:hAnsi="Arial" w:cs="Arial"/>
        </w:rPr>
        <w:t>rideset posto sredstva naknade prihod su proračuna jedinice</w:t>
      </w:r>
      <w:r>
        <w:rPr>
          <w:rFonts w:ascii="Arial" w:eastAsia="Calibri" w:hAnsi="Arial" w:cs="Arial"/>
        </w:rPr>
        <w:t xml:space="preserve"> </w:t>
      </w:r>
      <w:r w:rsidRPr="00D7504C">
        <w:rPr>
          <w:rFonts w:ascii="Arial" w:eastAsia="Calibri" w:hAnsi="Arial" w:cs="Arial"/>
        </w:rPr>
        <w:t>lokalne samouprave na čijem se području nezakonito izgrađena</w:t>
      </w:r>
      <w:r>
        <w:rPr>
          <w:rFonts w:ascii="Arial" w:eastAsia="Calibri" w:hAnsi="Arial" w:cs="Arial"/>
        </w:rPr>
        <w:t xml:space="preserve"> </w:t>
      </w:r>
      <w:r w:rsidRPr="00D7504C">
        <w:rPr>
          <w:rFonts w:ascii="Arial" w:eastAsia="Calibri" w:hAnsi="Arial" w:cs="Arial"/>
        </w:rPr>
        <w:t>zgrada nalazi, a koriste se namjenski za izradu prostornih planova</w:t>
      </w:r>
      <w:r>
        <w:rPr>
          <w:rFonts w:ascii="Arial" w:eastAsia="Calibri" w:hAnsi="Arial" w:cs="Arial"/>
        </w:rPr>
        <w:t xml:space="preserve"> </w:t>
      </w:r>
      <w:r w:rsidRPr="00D7504C">
        <w:rPr>
          <w:rFonts w:ascii="Arial" w:eastAsia="Calibri" w:hAnsi="Arial" w:cs="Arial"/>
        </w:rPr>
        <w:t>kojima se propisuju uvjeti i kriteriji za urbanu obnovu i sanaciju</w:t>
      </w:r>
      <w:r>
        <w:rPr>
          <w:rFonts w:ascii="Arial" w:eastAsia="Calibri" w:hAnsi="Arial" w:cs="Arial"/>
        </w:rPr>
        <w:t xml:space="preserve"> </w:t>
      </w:r>
      <w:r w:rsidRPr="00D7504C">
        <w:rPr>
          <w:rFonts w:ascii="Arial" w:eastAsia="Calibri" w:hAnsi="Arial" w:cs="Arial"/>
        </w:rPr>
        <w:t>područja zahvaćenih nezakonitom gradnjom te za poboljšanje</w:t>
      </w:r>
      <w:r>
        <w:rPr>
          <w:rFonts w:ascii="Arial" w:eastAsia="Calibri" w:hAnsi="Arial" w:cs="Arial"/>
        </w:rPr>
        <w:t xml:space="preserve"> </w:t>
      </w:r>
      <w:r w:rsidRPr="00D7504C">
        <w:rPr>
          <w:rFonts w:ascii="Arial" w:eastAsia="Calibri" w:hAnsi="Arial" w:cs="Arial"/>
        </w:rPr>
        <w:t>infrastrukturno nedovoljno opremljenih i/ili neopremljenih</w:t>
      </w:r>
      <w:r>
        <w:rPr>
          <w:rFonts w:ascii="Arial" w:eastAsia="Calibri" w:hAnsi="Arial" w:cs="Arial"/>
        </w:rPr>
        <w:t xml:space="preserve"> </w:t>
      </w:r>
      <w:r w:rsidRPr="00D7504C">
        <w:rPr>
          <w:rFonts w:ascii="Arial" w:eastAsia="Calibri" w:hAnsi="Arial" w:cs="Arial"/>
        </w:rPr>
        <w:t>naselja prema programu koji donosi predstavničko tijelo jedinice</w:t>
      </w:r>
      <w:r>
        <w:rPr>
          <w:rFonts w:ascii="Arial" w:eastAsia="Calibri" w:hAnsi="Arial" w:cs="Arial"/>
        </w:rPr>
        <w:t xml:space="preserve"> </w:t>
      </w:r>
      <w:r w:rsidRPr="00D7504C">
        <w:rPr>
          <w:rFonts w:ascii="Arial" w:eastAsia="Calibri" w:hAnsi="Arial" w:cs="Arial"/>
        </w:rPr>
        <w:t>lokalne samouprave.</w:t>
      </w:r>
    </w:p>
    <w:p w14:paraId="54FD067A" w14:textId="77777777" w:rsidR="00D7504C" w:rsidRDefault="00D7504C" w:rsidP="00D7504C">
      <w:pPr>
        <w:spacing w:line="257" w:lineRule="auto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OSNOVNA PITANJA I PRIKAZ STANJA KOJE SE UREĐUJE AKTOM</w:t>
      </w:r>
    </w:p>
    <w:p w14:paraId="09EE5808" w14:textId="1772CBF2" w:rsidR="00D7504C" w:rsidRPr="00FD4E02" w:rsidRDefault="00307C81" w:rsidP="00D7504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Ovim Programom planira se namjensko </w:t>
      </w:r>
      <w:r w:rsidRPr="00307C81">
        <w:rPr>
          <w:rFonts w:ascii="Arial" w:hAnsi="Arial" w:cs="Arial"/>
        </w:rPr>
        <w:t>korištenj</w:t>
      </w:r>
      <w:r>
        <w:rPr>
          <w:rFonts w:ascii="Arial" w:hAnsi="Arial" w:cs="Arial"/>
        </w:rPr>
        <w:t>e</w:t>
      </w:r>
      <w:r w:rsidRPr="00307C81">
        <w:rPr>
          <w:rFonts w:ascii="Arial" w:hAnsi="Arial" w:cs="Arial"/>
        </w:rPr>
        <w:t xml:space="preserve"> dijela od 30% sredstava naknade za zadržavanje nezakonito izgrađene zgrade u prostoru, a koji su prihod Grada Kraljevice na čijem se području nezakonito izgrađena zgrada nalazi</w:t>
      </w:r>
      <w:r>
        <w:rPr>
          <w:rFonts w:ascii="Arial" w:hAnsi="Arial" w:cs="Arial"/>
        </w:rPr>
        <w:t>. Proračunom Grada Kraljevice za 202</w:t>
      </w:r>
      <w:r w:rsidR="00CF19E9">
        <w:rPr>
          <w:rFonts w:ascii="Arial" w:hAnsi="Arial" w:cs="Arial"/>
        </w:rPr>
        <w:t>6</w:t>
      </w:r>
      <w:r>
        <w:rPr>
          <w:rFonts w:ascii="Arial" w:hAnsi="Arial" w:cs="Arial"/>
        </w:rPr>
        <w:t>. godinu planir</w:t>
      </w:r>
      <w:r w:rsidR="00051281">
        <w:rPr>
          <w:rFonts w:ascii="Arial" w:hAnsi="Arial" w:cs="Arial"/>
        </w:rPr>
        <w:t xml:space="preserve">a se od sredstava naknade uprihoditi </w:t>
      </w:r>
      <w:r w:rsidR="003C18F4">
        <w:rPr>
          <w:rFonts w:ascii="Arial" w:hAnsi="Arial" w:cs="Arial"/>
        </w:rPr>
        <w:t>2.000,00 EUR</w:t>
      </w:r>
      <w:r w:rsidR="00051281">
        <w:rPr>
          <w:rFonts w:ascii="Arial" w:hAnsi="Arial" w:cs="Arial"/>
        </w:rPr>
        <w:t>.</w:t>
      </w:r>
      <w:r w:rsidR="006B7D97">
        <w:rPr>
          <w:rFonts w:ascii="Arial" w:hAnsi="Arial" w:cs="Arial"/>
        </w:rPr>
        <w:t xml:space="preserve"> Ta sredstva koristiti će se za financiranje </w:t>
      </w:r>
      <w:r w:rsidR="006B7D97" w:rsidRPr="00214852">
        <w:rPr>
          <w:rFonts w:ascii="Arial" w:hAnsi="Arial" w:cs="Arial"/>
        </w:rPr>
        <w:t>Proračunom predviđen</w:t>
      </w:r>
      <w:r w:rsidR="006B7D97">
        <w:rPr>
          <w:rFonts w:ascii="Arial" w:hAnsi="Arial" w:cs="Arial"/>
        </w:rPr>
        <w:t>og</w:t>
      </w:r>
      <w:r w:rsidR="006B7D97" w:rsidRPr="00214852">
        <w:rPr>
          <w:rFonts w:ascii="Arial" w:hAnsi="Arial" w:cs="Arial"/>
        </w:rPr>
        <w:t xml:space="preserve"> programa</w:t>
      </w:r>
      <w:r w:rsidR="006B7D97">
        <w:rPr>
          <w:rFonts w:ascii="Arial" w:hAnsi="Arial" w:cs="Arial"/>
        </w:rPr>
        <w:t xml:space="preserve">, </w:t>
      </w:r>
      <w:r w:rsidR="00930535">
        <w:rPr>
          <w:rFonts w:ascii="Arial" w:hAnsi="Arial" w:cs="Arial"/>
        </w:rPr>
        <w:t>poboljšanje infrastrukture naselja Kraljevica</w:t>
      </w:r>
      <w:r w:rsidR="006B7D97" w:rsidRPr="003C18F4">
        <w:rPr>
          <w:rFonts w:ascii="Arial" w:hAnsi="Arial" w:cs="Arial"/>
        </w:rPr>
        <w:t xml:space="preserve"> –</w:t>
      </w:r>
      <w:r w:rsidR="00565FAF" w:rsidRPr="003C18F4">
        <w:rPr>
          <w:rFonts w:ascii="Arial" w:hAnsi="Arial" w:cs="Arial"/>
        </w:rPr>
        <w:t xml:space="preserve"> </w:t>
      </w:r>
      <w:r w:rsidR="00930535">
        <w:rPr>
          <w:rFonts w:ascii="Arial" w:hAnsi="Arial" w:cs="Arial"/>
        </w:rPr>
        <w:t>Uređenje centra Kraljevice</w:t>
      </w:r>
      <w:r w:rsidR="00981850">
        <w:rPr>
          <w:rFonts w:ascii="Arial" w:hAnsi="Arial" w:cs="Arial"/>
        </w:rPr>
        <w:t>,</w:t>
      </w:r>
      <w:r w:rsidR="00565FAF" w:rsidRPr="003C18F4">
        <w:rPr>
          <w:rFonts w:ascii="Arial" w:hAnsi="Arial" w:cs="Arial"/>
        </w:rPr>
        <w:t xml:space="preserve"> u iznosu </w:t>
      </w:r>
      <w:r w:rsidR="00FD4E02" w:rsidRPr="003C18F4">
        <w:rPr>
          <w:rFonts w:ascii="Arial" w:hAnsi="Arial" w:cs="Arial"/>
        </w:rPr>
        <w:t>2</w:t>
      </w:r>
      <w:r w:rsidR="00565FAF" w:rsidRPr="003C18F4">
        <w:rPr>
          <w:rFonts w:ascii="Arial" w:hAnsi="Arial" w:cs="Arial"/>
        </w:rPr>
        <w:t>.</w:t>
      </w:r>
      <w:r w:rsidR="00FD4E02" w:rsidRPr="003C18F4">
        <w:rPr>
          <w:rFonts w:ascii="Arial" w:hAnsi="Arial" w:cs="Arial"/>
        </w:rPr>
        <w:t>0</w:t>
      </w:r>
      <w:r w:rsidR="00565FAF" w:rsidRPr="003C18F4">
        <w:rPr>
          <w:rFonts w:ascii="Arial" w:hAnsi="Arial" w:cs="Arial"/>
        </w:rPr>
        <w:t xml:space="preserve">00,00 </w:t>
      </w:r>
      <w:r w:rsidR="003C18F4">
        <w:rPr>
          <w:rFonts w:ascii="Arial" w:hAnsi="Arial" w:cs="Arial"/>
        </w:rPr>
        <w:t>EUR</w:t>
      </w:r>
      <w:r w:rsidR="00565FAF" w:rsidRPr="003C18F4">
        <w:rPr>
          <w:rFonts w:ascii="Arial" w:hAnsi="Arial" w:cs="Arial"/>
        </w:rPr>
        <w:t>.</w:t>
      </w:r>
    </w:p>
    <w:p w14:paraId="17B3D8FD" w14:textId="77777777" w:rsidR="00D7504C" w:rsidRDefault="00D7504C" w:rsidP="00D7504C">
      <w:pPr>
        <w:spacing w:line="257" w:lineRule="auto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TEKST PRIJEDLOGA AKTA</w:t>
      </w:r>
    </w:p>
    <w:p w14:paraId="69983095" w14:textId="77777777" w:rsidR="00D7504C" w:rsidRDefault="00D7504C" w:rsidP="00D7504C">
      <w:pPr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Tekst prijedloga </w:t>
      </w:r>
      <w:r w:rsidR="00307C81">
        <w:rPr>
          <w:rFonts w:ascii="Arial" w:eastAsia="Calibri" w:hAnsi="Arial" w:cs="Arial"/>
        </w:rPr>
        <w:t>Programa</w:t>
      </w:r>
      <w:r>
        <w:rPr>
          <w:rFonts w:ascii="Arial" w:eastAsia="Calibri" w:hAnsi="Arial" w:cs="Arial"/>
        </w:rPr>
        <w:t xml:space="preserve"> dostavljen je u prilogu.</w:t>
      </w:r>
    </w:p>
    <w:p w14:paraId="0E8CB9B2" w14:textId="77777777" w:rsidR="00D7504C" w:rsidRDefault="00D7504C" w:rsidP="00D7504C">
      <w:pPr>
        <w:spacing w:line="257" w:lineRule="auto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FINANCIJSKA SREDSTVA POTREBNA ZA PROVEDBU AKTA</w:t>
      </w:r>
    </w:p>
    <w:p w14:paraId="47BC94EA" w14:textId="77777777" w:rsidR="00D7504C" w:rsidRDefault="00D7504C" w:rsidP="00D7504C">
      <w:pPr>
        <w:spacing w:line="264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Za realizaciju ov</w:t>
      </w:r>
      <w:r w:rsidR="00307C81">
        <w:rPr>
          <w:rFonts w:ascii="Arial" w:eastAsia="Calibri" w:hAnsi="Arial" w:cs="Arial"/>
        </w:rPr>
        <w:t>og</w:t>
      </w:r>
      <w:r>
        <w:rPr>
          <w:rFonts w:ascii="Arial" w:eastAsia="Calibri" w:hAnsi="Arial" w:cs="Arial"/>
        </w:rPr>
        <w:t xml:space="preserve"> </w:t>
      </w:r>
      <w:r w:rsidR="00307C81">
        <w:rPr>
          <w:rFonts w:ascii="Arial" w:eastAsia="Calibri" w:hAnsi="Arial" w:cs="Arial"/>
        </w:rPr>
        <w:t>Programa</w:t>
      </w:r>
      <w:r>
        <w:rPr>
          <w:rFonts w:ascii="Arial" w:eastAsia="Calibri" w:hAnsi="Arial" w:cs="Arial"/>
        </w:rPr>
        <w:t xml:space="preserve"> nisu potrebna financijska sredstva.</w:t>
      </w:r>
    </w:p>
    <w:p w14:paraId="28A9B824" w14:textId="77777777" w:rsidR="00307C81" w:rsidRDefault="00307C81" w:rsidP="00D7504C">
      <w:pPr>
        <w:spacing w:after="120" w:line="240" w:lineRule="auto"/>
        <w:ind w:left="4394"/>
        <w:jc w:val="center"/>
        <w:rPr>
          <w:rFonts w:ascii="Arial" w:eastAsia="Times New Roman" w:hAnsi="Arial" w:cs="Arial"/>
          <w:lang w:eastAsia="hr-HR"/>
        </w:rPr>
      </w:pPr>
    </w:p>
    <w:p w14:paraId="1209FC78" w14:textId="33F0A287" w:rsidR="00D7504C" w:rsidRDefault="005F5039" w:rsidP="00820588">
      <w:pPr>
        <w:spacing w:line="240" w:lineRule="auto"/>
        <w:ind w:left="4394"/>
        <w:jc w:val="center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>GRADONAČELNIK</w:t>
      </w:r>
    </w:p>
    <w:p w14:paraId="242754B2" w14:textId="07D73D3A" w:rsidR="00D7504C" w:rsidRDefault="00D7504C" w:rsidP="00D7504C">
      <w:pPr>
        <w:spacing w:after="120" w:line="240" w:lineRule="auto"/>
        <w:ind w:left="4394"/>
        <w:jc w:val="center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>Dalibor Čandrlić</w:t>
      </w:r>
    </w:p>
    <w:p w14:paraId="13E906FC" w14:textId="77777777" w:rsidR="00D7504C" w:rsidRDefault="00D7504C" w:rsidP="00FE20D4">
      <w:pPr>
        <w:jc w:val="both"/>
        <w:rPr>
          <w:rFonts w:ascii="Arial" w:hAnsi="Arial" w:cs="Arial"/>
        </w:rPr>
        <w:sectPr w:rsidR="00D7504C">
          <w:headerReference w:type="firs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DBDAE9C" w14:textId="19F29C52" w:rsidR="00B1586F" w:rsidRDefault="00B1586F" w:rsidP="00FE20D4">
      <w:pPr>
        <w:jc w:val="both"/>
        <w:rPr>
          <w:rFonts w:ascii="Arial" w:hAnsi="Arial" w:cs="Arial"/>
        </w:rPr>
      </w:pPr>
      <w:r w:rsidRPr="00680960">
        <w:rPr>
          <w:rFonts w:ascii="Arial" w:hAnsi="Arial" w:cs="Arial"/>
        </w:rPr>
        <w:lastRenderedPageBreak/>
        <w:t>Na</w:t>
      </w:r>
      <w:r>
        <w:rPr>
          <w:rFonts w:ascii="Arial" w:hAnsi="Arial" w:cs="Arial"/>
        </w:rPr>
        <w:t xml:space="preserve"> temelju članka 31. stavka 3. Zakona o postupanju s nezakonito izgrađenim zgradama („Narodne novine</w:t>
      </w:r>
      <w:r w:rsidR="00FE20D4">
        <w:rPr>
          <w:rFonts w:ascii="Arial" w:hAnsi="Arial" w:cs="Arial"/>
        </w:rPr>
        <w:t>“</w:t>
      </w:r>
      <w:r>
        <w:rPr>
          <w:rFonts w:ascii="Arial" w:hAnsi="Arial" w:cs="Arial"/>
        </w:rPr>
        <w:t xml:space="preserve"> broj 86/12</w:t>
      </w:r>
      <w:r w:rsidR="00FE20D4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143/13</w:t>
      </w:r>
      <w:r w:rsidR="00FE20D4">
        <w:rPr>
          <w:rFonts w:ascii="Arial" w:hAnsi="Arial" w:cs="Arial"/>
        </w:rPr>
        <w:t>, 65/17 i 14/19</w:t>
      </w:r>
      <w:r>
        <w:rPr>
          <w:rFonts w:ascii="Arial" w:hAnsi="Arial" w:cs="Arial"/>
        </w:rPr>
        <w:t xml:space="preserve">) i </w:t>
      </w:r>
      <w:r w:rsidR="00FE20D4" w:rsidRPr="00FE20D4">
        <w:rPr>
          <w:rFonts w:ascii="Arial" w:hAnsi="Arial" w:cs="Arial"/>
        </w:rPr>
        <w:t xml:space="preserve">članka 30. stavka 1. podstavka 24. Statuta Grada Kraljevice („Službene novine Grada Kraljevice“ </w:t>
      </w:r>
      <w:r w:rsidR="00FE20D4">
        <w:rPr>
          <w:rFonts w:ascii="Arial" w:hAnsi="Arial" w:cs="Arial"/>
        </w:rPr>
        <w:t xml:space="preserve">broj </w:t>
      </w:r>
      <w:r w:rsidR="00FE20D4" w:rsidRPr="00FE20D4">
        <w:rPr>
          <w:rFonts w:ascii="Arial" w:hAnsi="Arial" w:cs="Arial"/>
        </w:rPr>
        <w:t>4/14, 5/14 – ispravak Statuta, 5/15, 4/16, 1/18, 3/18 – pročišćeni tekst, 1/20</w:t>
      </w:r>
      <w:r w:rsidR="007A7CA8">
        <w:rPr>
          <w:rFonts w:ascii="Arial" w:hAnsi="Arial" w:cs="Arial"/>
        </w:rPr>
        <w:t>,</w:t>
      </w:r>
      <w:r w:rsidR="00FE20D4" w:rsidRPr="00FE20D4">
        <w:rPr>
          <w:rFonts w:ascii="Arial" w:hAnsi="Arial" w:cs="Arial"/>
        </w:rPr>
        <w:t xml:space="preserve"> 4/20 – pročišćeni tekst</w:t>
      </w:r>
      <w:r w:rsidR="00930535">
        <w:rPr>
          <w:rFonts w:ascii="Arial" w:hAnsi="Arial" w:cs="Arial"/>
        </w:rPr>
        <w:t>,</w:t>
      </w:r>
      <w:r w:rsidR="007A7CA8">
        <w:rPr>
          <w:rFonts w:ascii="Arial" w:hAnsi="Arial" w:cs="Arial"/>
        </w:rPr>
        <w:t xml:space="preserve"> 2/21</w:t>
      </w:r>
      <w:r w:rsidR="00930535">
        <w:rPr>
          <w:rFonts w:ascii="Arial" w:hAnsi="Arial" w:cs="Arial"/>
        </w:rPr>
        <w:t xml:space="preserve"> i 8/25</w:t>
      </w:r>
      <w:r w:rsidR="00FE20D4" w:rsidRPr="00FE20D4">
        <w:rPr>
          <w:rFonts w:ascii="Arial" w:hAnsi="Arial" w:cs="Arial"/>
        </w:rPr>
        <w:t xml:space="preserve">), Gradsko vijeće Grada Kraljevice, na sjednici održanoj </w:t>
      </w:r>
      <w:r w:rsidR="00FE20D4">
        <w:rPr>
          <w:rFonts w:ascii="Arial" w:hAnsi="Arial" w:cs="Arial"/>
        </w:rPr>
        <w:t>__________________</w:t>
      </w:r>
      <w:r w:rsidR="00FE20D4" w:rsidRPr="00FE20D4">
        <w:rPr>
          <w:rFonts w:ascii="Arial" w:hAnsi="Arial" w:cs="Arial"/>
        </w:rPr>
        <w:t xml:space="preserve"> 202</w:t>
      </w:r>
      <w:r w:rsidR="00930535">
        <w:rPr>
          <w:rFonts w:ascii="Arial" w:hAnsi="Arial" w:cs="Arial"/>
        </w:rPr>
        <w:t>5</w:t>
      </w:r>
      <w:r w:rsidR="00FE20D4" w:rsidRPr="00FE20D4">
        <w:rPr>
          <w:rFonts w:ascii="Arial" w:hAnsi="Arial" w:cs="Arial"/>
        </w:rPr>
        <w:t>. godine, donijelo je</w:t>
      </w:r>
    </w:p>
    <w:p w14:paraId="20E0984D" w14:textId="77777777" w:rsidR="00B1586F" w:rsidRDefault="00B1586F" w:rsidP="00B1586F">
      <w:pPr>
        <w:rPr>
          <w:rFonts w:ascii="Arial" w:hAnsi="Arial" w:cs="Arial"/>
        </w:rPr>
      </w:pPr>
    </w:p>
    <w:p w14:paraId="633F7EBD" w14:textId="77777777" w:rsidR="00FE20D4" w:rsidRDefault="00B1586F" w:rsidP="00B1586F">
      <w:pPr>
        <w:jc w:val="center"/>
        <w:rPr>
          <w:rFonts w:ascii="Arial" w:hAnsi="Arial" w:cs="Arial"/>
          <w:b/>
        </w:rPr>
      </w:pPr>
      <w:r w:rsidRPr="00FE20D4">
        <w:rPr>
          <w:rFonts w:ascii="Arial" w:hAnsi="Arial" w:cs="Arial"/>
          <w:b/>
        </w:rPr>
        <w:t xml:space="preserve">PROGRAM </w:t>
      </w:r>
      <w:r w:rsidR="00FE20D4">
        <w:rPr>
          <w:rFonts w:ascii="Arial" w:hAnsi="Arial" w:cs="Arial"/>
          <w:b/>
        </w:rPr>
        <w:t>KORIŠTENJA</w:t>
      </w:r>
      <w:r w:rsidRPr="00FE20D4">
        <w:rPr>
          <w:rFonts w:ascii="Arial" w:hAnsi="Arial" w:cs="Arial"/>
          <w:b/>
        </w:rPr>
        <w:t xml:space="preserve"> </w:t>
      </w:r>
      <w:r w:rsidR="00FE20D4">
        <w:rPr>
          <w:rFonts w:ascii="Arial" w:hAnsi="Arial" w:cs="Arial"/>
          <w:b/>
        </w:rPr>
        <w:t xml:space="preserve">SREDSTAVA NAKNADE </w:t>
      </w:r>
      <w:r w:rsidRPr="00FE20D4">
        <w:rPr>
          <w:rFonts w:ascii="Arial" w:hAnsi="Arial" w:cs="Arial"/>
          <w:b/>
        </w:rPr>
        <w:t>ZA ZADRŽAVNJE</w:t>
      </w:r>
    </w:p>
    <w:p w14:paraId="15EDFE6A" w14:textId="77777777" w:rsidR="00B1586F" w:rsidRPr="00FE20D4" w:rsidRDefault="00B1586F" w:rsidP="00B1586F">
      <w:pPr>
        <w:jc w:val="center"/>
        <w:rPr>
          <w:rFonts w:ascii="Arial" w:hAnsi="Arial" w:cs="Arial"/>
          <w:b/>
        </w:rPr>
      </w:pPr>
      <w:r w:rsidRPr="00FE20D4">
        <w:rPr>
          <w:rFonts w:ascii="Arial" w:hAnsi="Arial" w:cs="Arial"/>
          <w:b/>
        </w:rPr>
        <w:t>NEZAKONITO IZGRAĐEN</w:t>
      </w:r>
      <w:r w:rsidR="00FE20D4">
        <w:rPr>
          <w:rFonts w:ascii="Arial" w:hAnsi="Arial" w:cs="Arial"/>
          <w:b/>
        </w:rPr>
        <w:t>IH</w:t>
      </w:r>
      <w:r w:rsidRPr="00FE20D4">
        <w:rPr>
          <w:rFonts w:ascii="Arial" w:hAnsi="Arial" w:cs="Arial"/>
          <w:b/>
        </w:rPr>
        <w:t xml:space="preserve"> ZGRAD</w:t>
      </w:r>
      <w:r w:rsidR="00FE20D4">
        <w:rPr>
          <w:rFonts w:ascii="Arial" w:hAnsi="Arial" w:cs="Arial"/>
          <w:b/>
        </w:rPr>
        <w:t>A U PROSTORU</w:t>
      </w:r>
      <w:r w:rsidR="00C54EDB">
        <w:rPr>
          <w:rFonts w:ascii="Arial" w:hAnsi="Arial" w:cs="Arial"/>
          <w:b/>
        </w:rPr>
        <w:t xml:space="preserve"> NA PODRUČJU</w:t>
      </w:r>
    </w:p>
    <w:p w14:paraId="6645F59B" w14:textId="0E0771D6" w:rsidR="00B1586F" w:rsidRPr="00FE20D4" w:rsidRDefault="00C54EDB" w:rsidP="00B1586F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GRADA KRALJEVICE </w:t>
      </w:r>
      <w:r w:rsidR="00FE20D4">
        <w:rPr>
          <w:rFonts w:ascii="Arial" w:hAnsi="Arial" w:cs="Arial"/>
          <w:b/>
        </w:rPr>
        <w:t>ZA</w:t>
      </w:r>
      <w:r w:rsidR="00B1586F" w:rsidRPr="00FE20D4">
        <w:rPr>
          <w:rFonts w:ascii="Arial" w:hAnsi="Arial" w:cs="Arial"/>
          <w:b/>
        </w:rPr>
        <w:t xml:space="preserve"> 20</w:t>
      </w:r>
      <w:r w:rsidR="00FE20D4">
        <w:rPr>
          <w:rFonts w:ascii="Arial" w:hAnsi="Arial" w:cs="Arial"/>
          <w:b/>
        </w:rPr>
        <w:t>2</w:t>
      </w:r>
      <w:r w:rsidR="00930535">
        <w:rPr>
          <w:rFonts w:ascii="Arial" w:hAnsi="Arial" w:cs="Arial"/>
          <w:b/>
        </w:rPr>
        <w:t>6</w:t>
      </w:r>
      <w:r w:rsidR="00B1586F" w:rsidRPr="00FE20D4">
        <w:rPr>
          <w:rFonts w:ascii="Arial" w:hAnsi="Arial" w:cs="Arial"/>
          <w:b/>
        </w:rPr>
        <w:t>. GODIN</w:t>
      </w:r>
      <w:r w:rsidR="00FE20D4">
        <w:rPr>
          <w:rFonts w:ascii="Arial" w:hAnsi="Arial" w:cs="Arial"/>
          <w:b/>
        </w:rPr>
        <w:t>U</w:t>
      </w:r>
    </w:p>
    <w:p w14:paraId="24EC37FE" w14:textId="77777777" w:rsidR="00B1586F" w:rsidRDefault="00B1586F" w:rsidP="00B1586F">
      <w:pPr>
        <w:jc w:val="center"/>
        <w:rPr>
          <w:rFonts w:ascii="Arial" w:hAnsi="Arial" w:cs="Arial"/>
        </w:rPr>
      </w:pPr>
    </w:p>
    <w:p w14:paraId="152CC858" w14:textId="77777777" w:rsidR="00B1586F" w:rsidRDefault="00B1586F" w:rsidP="00B158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Članak 1.</w:t>
      </w:r>
    </w:p>
    <w:p w14:paraId="720E8CDE" w14:textId="73D25DDF" w:rsidR="00B1586F" w:rsidRDefault="00C54EDB" w:rsidP="00C54EDB">
      <w:pPr>
        <w:jc w:val="both"/>
        <w:rPr>
          <w:rFonts w:ascii="Arial" w:hAnsi="Arial" w:cs="Arial"/>
        </w:rPr>
      </w:pPr>
      <w:r w:rsidRPr="00C54EDB">
        <w:rPr>
          <w:rFonts w:ascii="Arial" w:hAnsi="Arial" w:cs="Arial"/>
        </w:rPr>
        <w:t xml:space="preserve">Ovim Programom </w:t>
      </w:r>
      <w:r>
        <w:rPr>
          <w:rFonts w:ascii="Arial" w:hAnsi="Arial" w:cs="Arial"/>
        </w:rPr>
        <w:t>korištenja sredstava naknade za zadržavanje nezakonito izgrađenih zgrada u prostoru na području Grada Kraljevice za 202</w:t>
      </w:r>
      <w:r w:rsidR="00270644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 godinu (u daljnjem tekstu: Program) </w:t>
      </w:r>
      <w:r w:rsidRPr="00C54EDB">
        <w:rPr>
          <w:rFonts w:ascii="Arial" w:hAnsi="Arial" w:cs="Arial"/>
        </w:rPr>
        <w:t>utvrđuje se namjensko korištenj</w:t>
      </w:r>
      <w:r w:rsidR="00930535">
        <w:rPr>
          <w:rFonts w:ascii="Arial" w:hAnsi="Arial" w:cs="Arial"/>
        </w:rPr>
        <w:t>e</w:t>
      </w:r>
      <w:r w:rsidRPr="00C54EDB">
        <w:rPr>
          <w:rFonts w:ascii="Arial" w:hAnsi="Arial" w:cs="Arial"/>
        </w:rPr>
        <w:t xml:space="preserve"> dijela od 30% sredstava naknade za</w:t>
      </w:r>
      <w:r>
        <w:rPr>
          <w:rFonts w:ascii="Arial" w:hAnsi="Arial" w:cs="Arial"/>
        </w:rPr>
        <w:t xml:space="preserve"> </w:t>
      </w:r>
      <w:r w:rsidRPr="00C54EDB">
        <w:rPr>
          <w:rFonts w:ascii="Arial" w:hAnsi="Arial" w:cs="Arial"/>
        </w:rPr>
        <w:t>zadržavanje nezakonito izgrađene zgrade u prostoru</w:t>
      </w:r>
      <w:r>
        <w:rPr>
          <w:rFonts w:ascii="Arial" w:hAnsi="Arial" w:cs="Arial"/>
        </w:rPr>
        <w:t>,</w:t>
      </w:r>
      <w:r w:rsidRPr="00C54EDB">
        <w:rPr>
          <w:rFonts w:ascii="Arial" w:hAnsi="Arial" w:cs="Arial"/>
        </w:rPr>
        <w:t xml:space="preserve"> a koji su prihod </w:t>
      </w:r>
      <w:r>
        <w:rPr>
          <w:rFonts w:ascii="Arial" w:hAnsi="Arial" w:cs="Arial"/>
        </w:rPr>
        <w:t>Grada Kraljevice</w:t>
      </w:r>
      <w:r w:rsidRPr="00C54EDB">
        <w:rPr>
          <w:rFonts w:ascii="Arial" w:hAnsi="Arial" w:cs="Arial"/>
        </w:rPr>
        <w:t xml:space="preserve"> na</w:t>
      </w:r>
      <w:r>
        <w:rPr>
          <w:rFonts w:ascii="Arial" w:hAnsi="Arial" w:cs="Arial"/>
        </w:rPr>
        <w:t xml:space="preserve"> </w:t>
      </w:r>
      <w:r w:rsidRPr="00C54EDB">
        <w:rPr>
          <w:rFonts w:ascii="Arial" w:hAnsi="Arial" w:cs="Arial"/>
        </w:rPr>
        <w:t xml:space="preserve">čijem se području nezakonito izgrađena zgrada </w:t>
      </w:r>
      <w:r>
        <w:rPr>
          <w:rFonts w:ascii="Arial" w:hAnsi="Arial" w:cs="Arial"/>
        </w:rPr>
        <w:t>nalazi</w:t>
      </w:r>
      <w:r w:rsidRPr="00C54EDB">
        <w:rPr>
          <w:rFonts w:ascii="Arial" w:hAnsi="Arial" w:cs="Arial"/>
        </w:rPr>
        <w:t>.</w:t>
      </w:r>
    </w:p>
    <w:p w14:paraId="333F03A1" w14:textId="77777777" w:rsidR="00B1586F" w:rsidRDefault="00B1586F" w:rsidP="00B1586F">
      <w:pPr>
        <w:jc w:val="both"/>
        <w:rPr>
          <w:rFonts w:ascii="Arial" w:hAnsi="Arial" w:cs="Arial"/>
        </w:rPr>
      </w:pPr>
    </w:p>
    <w:p w14:paraId="137B0F62" w14:textId="77777777" w:rsidR="00B1586F" w:rsidRDefault="00B1586F" w:rsidP="00B158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Članak 2.</w:t>
      </w:r>
    </w:p>
    <w:p w14:paraId="7309D88C" w14:textId="77777777" w:rsidR="00214852" w:rsidRPr="00214852" w:rsidRDefault="00214852" w:rsidP="00214852">
      <w:pPr>
        <w:jc w:val="both"/>
        <w:rPr>
          <w:rFonts w:ascii="Arial" w:hAnsi="Arial" w:cs="Arial"/>
        </w:rPr>
      </w:pPr>
      <w:r w:rsidRPr="00214852">
        <w:rPr>
          <w:rFonts w:ascii="Arial" w:hAnsi="Arial" w:cs="Arial"/>
        </w:rPr>
        <w:t>Iznos dijela od 30% naknade za zadržavanje nezakonito izgrađene zgrade u prostoru koji su</w:t>
      </w:r>
    </w:p>
    <w:p w14:paraId="5BC56AAB" w14:textId="7E85CC4C" w:rsidR="00B1586F" w:rsidRPr="00FD4E02" w:rsidRDefault="00214852" w:rsidP="00214852">
      <w:pPr>
        <w:jc w:val="both"/>
        <w:rPr>
          <w:rFonts w:ascii="Arial" w:hAnsi="Arial" w:cs="Arial"/>
        </w:rPr>
      </w:pPr>
      <w:r w:rsidRPr="00214852">
        <w:rPr>
          <w:rFonts w:ascii="Arial" w:hAnsi="Arial" w:cs="Arial"/>
        </w:rPr>
        <w:t xml:space="preserve">prihod Proračuna </w:t>
      </w:r>
      <w:r>
        <w:rPr>
          <w:rFonts w:ascii="Arial" w:hAnsi="Arial" w:cs="Arial"/>
        </w:rPr>
        <w:t>Grada Kraljevice</w:t>
      </w:r>
      <w:r w:rsidRPr="00214852">
        <w:rPr>
          <w:rFonts w:ascii="Arial" w:hAnsi="Arial" w:cs="Arial"/>
        </w:rPr>
        <w:t xml:space="preserve"> za 20</w:t>
      </w:r>
      <w:r>
        <w:rPr>
          <w:rFonts w:ascii="Arial" w:hAnsi="Arial" w:cs="Arial"/>
        </w:rPr>
        <w:t>2</w:t>
      </w:r>
      <w:r w:rsidR="00930535">
        <w:rPr>
          <w:rFonts w:ascii="Arial" w:hAnsi="Arial" w:cs="Arial"/>
        </w:rPr>
        <w:t>6</w:t>
      </w:r>
      <w:r w:rsidRPr="00214852">
        <w:rPr>
          <w:rFonts w:ascii="Arial" w:hAnsi="Arial" w:cs="Arial"/>
        </w:rPr>
        <w:t xml:space="preserve">. godinu planira se u </w:t>
      </w:r>
      <w:r w:rsidRPr="003C18F4">
        <w:rPr>
          <w:rFonts w:ascii="Arial" w:hAnsi="Arial" w:cs="Arial"/>
        </w:rPr>
        <w:t xml:space="preserve">iznosu od </w:t>
      </w:r>
      <w:r w:rsidR="001120E9" w:rsidRPr="003C18F4">
        <w:rPr>
          <w:rFonts w:ascii="Arial" w:hAnsi="Arial" w:cs="Arial"/>
        </w:rPr>
        <w:t>2.000,00</w:t>
      </w:r>
      <w:r w:rsidRPr="003C18F4">
        <w:rPr>
          <w:rFonts w:ascii="Arial" w:hAnsi="Arial" w:cs="Arial"/>
        </w:rPr>
        <w:t xml:space="preserve"> </w:t>
      </w:r>
      <w:r w:rsidR="003C18F4" w:rsidRPr="003C18F4">
        <w:rPr>
          <w:rFonts w:ascii="Arial" w:hAnsi="Arial" w:cs="Arial"/>
        </w:rPr>
        <w:t>EUR</w:t>
      </w:r>
      <w:r w:rsidRPr="00FD4E02">
        <w:rPr>
          <w:rFonts w:ascii="Arial" w:hAnsi="Arial" w:cs="Arial"/>
        </w:rPr>
        <w:t>.</w:t>
      </w:r>
    </w:p>
    <w:p w14:paraId="3F9A0D0B" w14:textId="77777777" w:rsidR="00B1586F" w:rsidRDefault="00B1586F" w:rsidP="00B1586F">
      <w:pPr>
        <w:jc w:val="both"/>
        <w:rPr>
          <w:rFonts w:ascii="Arial" w:hAnsi="Arial" w:cs="Arial"/>
        </w:rPr>
      </w:pPr>
    </w:p>
    <w:p w14:paraId="13F3408E" w14:textId="77777777" w:rsidR="00214852" w:rsidRDefault="00214852" w:rsidP="00214852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Članak 3.</w:t>
      </w:r>
    </w:p>
    <w:p w14:paraId="76004E17" w14:textId="77777777" w:rsidR="00214852" w:rsidRDefault="00214852" w:rsidP="00214852">
      <w:pPr>
        <w:jc w:val="both"/>
        <w:rPr>
          <w:rFonts w:ascii="Arial" w:hAnsi="Arial" w:cs="Arial"/>
        </w:rPr>
      </w:pPr>
      <w:r w:rsidRPr="00214852">
        <w:rPr>
          <w:rFonts w:ascii="Arial" w:hAnsi="Arial" w:cs="Arial"/>
        </w:rPr>
        <w:t xml:space="preserve">Planirani iznos sredstava naknade iz prethodnog članka koristiti </w:t>
      </w:r>
      <w:r w:rsidR="00F70480">
        <w:rPr>
          <w:rFonts w:ascii="Arial" w:hAnsi="Arial" w:cs="Arial"/>
        </w:rPr>
        <w:t>ć</w:t>
      </w:r>
      <w:r w:rsidRPr="00214852">
        <w:rPr>
          <w:rFonts w:ascii="Arial" w:hAnsi="Arial" w:cs="Arial"/>
        </w:rPr>
        <w:t>e se za financiranje</w:t>
      </w:r>
      <w:r>
        <w:rPr>
          <w:rFonts w:ascii="Arial" w:hAnsi="Arial" w:cs="Arial"/>
        </w:rPr>
        <w:t xml:space="preserve"> </w:t>
      </w:r>
      <w:r w:rsidRPr="00214852">
        <w:rPr>
          <w:rFonts w:ascii="Arial" w:hAnsi="Arial" w:cs="Arial"/>
        </w:rPr>
        <w:t>Proračunom predviđen</w:t>
      </w:r>
      <w:r w:rsidR="006B7D97">
        <w:rPr>
          <w:rFonts w:ascii="Arial" w:hAnsi="Arial" w:cs="Arial"/>
        </w:rPr>
        <w:t>og</w:t>
      </w:r>
      <w:r w:rsidRPr="00214852">
        <w:rPr>
          <w:rFonts w:ascii="Arial" w:hAnsi="Arial" w:cs="Arial"/>
        </w:rPr>
        <w:t xml:space="preserve"> programa, kako slijedi:</w:t>
      </w:r>
    </w:p>
    <w:p w14:paraId="04C0C5A4" w14:textId="77777777" w:rsidR="00AD0CAD" w:rsidRDefault="00AD0CAD" w:rsidP="00214852">
      <w:pPr>
        <w:jc w:val="both"/>
        <w:rPr>
          <w:rFonts w:ascii="Arial" w:hAnsi="Arial" w:cs="Arial"/>
        </w:rPr>
      </w:pPr>
    </w:p>
    <w:p w14:paraId="726ACCA9" w14:textId="78CC1052" w:rsidR="007571CF" w:rsidRPr="003C18F4" w:rsidRDefault="00930535" w:rsidP="00AD0CAD">
      <w:pPr>
        <w:pStyle w:val="Odlomakpopis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930535">
        <w:rPr>
          <w:rFonts w:ascii="Arial" w:hAnsi="Arial" w:cs="Arial"/>
        </w:rPr>
        <w:t>oboljšanje infrastrukture naselja Kraljevica – Uređenje centra Kraljevice</w:t>
      </w:r>
      <w:r w:rsidR="00981850">
        <w:rPr>
          <w:rFonts w:ascii="Arial" w:hAnsi="Arial" w:cs="Arial"/>
        </w:rPr>
        <w:t>,</w:t>
      </w:r>
      <w:r w:rsidR="007571CF" w:rsidRPr="003C18F4">
        <w:rPr>
          <w:rFonts w:ascii="Arial" w:hAnsi="Arial" w:cs="Arial"/>
        </w:rPr>
        <w:t xml:space="preserve"> u iznosu </w:t>
      </w:r>
      <w:r w:rsidR="001B37C3" w:rsidRPr="003C18F4">
        <w:rPr>
          <w:rFonts w:ascii="Arial" w:hAnsi="Arial" w:cs="Arial"/>
        </w:rPr>
        <w:t>2</w:t>
      </w:r>
      <w:r w:rsidR="007571CF" w:rsidRPr="003C18F4">
        <w:rPr>
          <w:rFonts w:ascii="Arial" w:hAnsi="Arial" w:cs="Arial"/>
        </w:rPr>
        <w:t>.</w:t>
      </w:r>
      <w:r w:rsidR="001B37C3" w:rsidRPr="003C18F4">
        <w:rPr>
          <w:rFonts w:ascii="Arial" w:hAnsi="Arial" w:cs="Arial"/>
        </w:rPr>
        <w:t>0</w:t>
      </w:r>
      <w:r w:rsidR="007571CF" w:rsidRPr="003C18F4">
        <w:rPr>
          <w:rFonts w:ascii="Arial" w:hAnsi="Arial" w:cs="Arial"/>
        </w:rPr>
        <w:t xml:space="preserve">00,00 </w:t>
      </w:r>
      <w:r w:rsidR="003C18F4">
        <w:rPr>
          <w:rFonts w:ascii="Arial" w:hAnsi="Arial" w:cs="Arial"/>
        </w:rPr>
        <w:t>EUR</w:t>
      </w:r>
    </w:p>
    <w:p w14:paraId="063A766B" w14:textId="77777777" w:rsidR="00214852" w:rsidRDefault="00214852" w:rsidP="00214852">
      <w:pPr>
        <w:jc w:val="both"/>
        <w:rPr>
          <w:rFonts w:ascii="Arial" w:hAnsi="Arial" w:cs="Arial"/>
        </w:rPr>
      </w:pPr>
    </w:p>
    <w:p w14:paraId="0BDDA6A3" w14:textId="77777777" w:rsidR="00B1586F" w:rsidRDefault="00B1586F" w:rsidP="00B158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Članak </w:t>
      </w:r>
      <w:r w:rsidR="00214852">
        <w:rPr>
          <w:rFonts w:ascii="Arial" w:hAnsi="Arial" w:cs="Arial"/>
        </w:rPr>
        <w:t>4</w:t>
      </w:r>
      <w:r>
        <w:rPr>
          <w:rFonts w:ascii="Arial" w:hAnsi="Arial" w:cs="Arial"/>
        </w:rPr>
        <w:t>.</w:t>
      </w:r>
    </w:p>
    <w:p w14:paraId="514E84CB" w14:textId="0AC1AB62" w:rsidR="00B1586F" w:rsidRDefault="00B1586F" w:rsidP="00B1586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Ovaj Program </w:t>
      </w:r>
      <w:r w:rsidR="00343DE9">
        <w:rPr>
          <w:rFonts w:ascii="Arial" w:hAnsi="Arial" w:cs="Arial"/>
        </w:rPr>
        <w:t>objaviti će se</w:t>
      </w:r>
      <w:r>
        <w:rPr>
          <w:rFonts w:ascii="Arial" w:hAnsi="Arial" w:cs="Arial"/>
        </w:rPr>
        <w:t xml:space="preserve"> u „Službenim novinama Grada Kraljevice“</w:t>
      </w:r>
      <w:r w:rsidR="00214852">
        <w:rPr>
          <w:rFonts w:ascii="Arial" w:hAnsi="Arial" w:cs="Arial"/>
        </w:rPr>
        <w:t xml:space="preserve">, a </w:t>
      </w:r>
      <w:r w:rsidR="00343DE9">
        <w:rPr>
          <w:rFonts w:ascii="Arial" w:hAnsi="Arial" w:cs="Arial"/>
        </w:rPr>
        <w:t>stupa na snagu</w:t>
      </w:r>
      <w:r w:rsidR="00214852">
        <w:rPr>
          <w:rFonts w:ascii="Arial" w:hAnsi="Arial" w:cs="Arial"/>
        </w:rPr>
        <w:t xml:space="preserve"> 1.1.202</w:t>
      </w:r>
      <w:r w:rsidR="00241759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  <w:r w:rsidR="00343DE9">
        <w:rPr>
          <w:rFonts w:ascii="Arial" w:hAnsi="Arial" w:cs="Arial"/>
        </w:rPr>
        <w:t xml:space="preserve"> godine.</w:t>
      </w:r>
    </w:p>
    <w:p w14:paraId="4C4947D2" w14:textId="77777777" w:rsidR="00B1586F" w:rsidRDefault="00B1586F" w:rsidP="00B1586F">
      <w:pPr>
        <w:jc w:val="both"/>
        <w:rPr>
          <w:rFonts w:ascii="Arial" w:hAnsi="Arial" w:cs="Arial"/>
        </w:rPr>
      </w:pPr>
    </w:p>
    <w:p w14:paraId="32552898" w14:textId="77777777" w:rsidR="00B1586F" w:rsidRDefault="00B1586F" w:rsidP="00B1586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KLASA:</w:t>
      </w:r>
    </w:p>
    <w:p w14:paraId="080318E1" w14:textId="77777777" w:rsidR="00B1586F" w:rsidRDefault="00214852" w:rsidP="00B1586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UR</w:t>
      </w:r>
      <w:r w:rsidR="00B1586F">
        <w:rPr>
          <w:rFonts w:ascii="Arial" w:hAnsi="Arial" w:cs="Arial"/>
        </w:rPr>
        <w:t>BROJ:</w:t>
      </w:r>
    </w:p>
    <w:p w14:paraId="79DE120D" w14:textId="77777777" w:rsidR="00B1586F" w:rsidRDefault="00B1586F" w:rsidP="00B1586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Kraljevica, </w:t>
      </w:r>
    </w:p>
    <w:p w14:paraId="57678444" w14:textId="77777777" w:rsidR="00B1586F" w:rsidRDefault="00B1586F" w:rsidP="00B1586F">
      <w:pPr>
        <w:jc w:val="both"/>
        <w:rPr>
          <w:rFonts w:ascii="Arial" w:hAnsi="Arial" w:cs="Arial"/>
        </w:rPr>
      </w:pPr>
    </w:p>
    <w:p w14:paraId="394A152C" w14:textId="77777777" w:rsidR="00B1586F" w:rsidRDefault="00B1586F" w:rsidP="00B158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GRADSKO VIJEĆE GRADA KRALJEVICE</w:t>
      </w:r>
    </w:p>
    <w:p w14:paraId="6A1B051C" w14:textId="48C46AE5" w:rsidR="00B1586F" w:rsidRDefault="00241759" w:rsidP="00B158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PREDSJEDNIK</w:t>
      </w:r>
    </w:p>
    <w:p w14:paraId="299FF1FE" w14:textId="41802DF2" w:rsidR="00B1586F" w:rsidRPr="00680960" w:rsidRDefault="000A7776" w:rsidP="00B1586F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Božidar </w:t>
      </w:r>
      <w:proofErr w:type="spellStart"/>
      <w:r>
        <w:rPr>
          <w:rFonts w:ascii="Arial" w:hAnsi="Arial" w:cs="Arial"/>
        </w:rPr>
        <w:t>Sotošek</w:t>
      </w:r>
      <w:proofErr w:type="spellEnd"/>
    </w:p>
    <w:p w14:paraId="7813698C" w14:textId="77777777" w:rsidR="00A64C32" w:rsidRDefault="00A64C32"/>
    <w:sectPr w:rsidR="00A64C32" w:rsidSect="00B414B2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4DF3A" w14:textId="77777777" w:rsidR="0040303C" w:rsidRDefault="0040303C" w:rsidP="00B414B2">
      <w:pPr>
        <w:spacing w:line="240" w:lineRule="auto"/>
      </w:pPr>
      <w:r>
        <w:separator/>
      </w:r>
    </w:p>
  </w:endnote>
  <w:endnote w:type="continuationSeparator" w:id="0">
    <w:p w14:paraId="59612717" w14:textId="77777777" w:rsidR="0040303C" w:rsidRDefault="0040303C" w:rsidP="00B414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9AF32" w14:textId="77777777" w:rsidR="0040303C" w:rsidRDefault="0040303C" w:rsidP="00B414B2">
      <w:pPr>
        <w:spacing w:line="240" w:lineRule="auto"/>
      </w:pPr>
      <w:r>
        <w:separator/>
      </w:r>
    </w:p>
  </w:footnote>
  <w:footnote w:type="continuationSeparator" w:id="0">
    <w:p w14:paraId="1E2353EF" w14:textId="77777777" w:rsidR="0040303C" w:rsidRDefault="0040303C" w:rsidP="00B414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F16C3" w14:textId="77777777" w:rsidR="00B414B2" w:rsidRPr="0018263A" w:rsidRDefault="00B414B2" w:rsidP="00B414B2">
    <w:pPr>
      <w:pStyle w:val="Zaglavlje"/>
      <w:jc w:val="right"/>
      <w:rPr>
        <w:rFonts w:ascii="Arial" w:hAnsi="Arial" w:cs="Arial"/>
      </w:rPr>
    </w:pPr>
    <w:r w:rsidRPr="0018263A">
      <w:rPr>
        <w:rFonts w:ascii="Arial" w:hAnsi="Arial" w:cs="Arial"/>
      </w:rPr>
      <w:t>PRIJEDLOG ODLUKE</w:t>
    </w:r>
  </w:p>
  <w:p w14:paraId="4C4EE00A" w14:textId="77777777" w:rsidR="00B414B2" w:rsidRDefault="00B414B2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86544"/>
    <w:multiLevelType w:val="hybridMultilevel"/>
    <w:tmpl w:val="AD6E00BE"/>
    <w:lvl w:ilvl="0" w:tplc="48E4A46E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744C53"/>
    <w:multiLevelType w:val="hybridMultilevel"/>
    <w:tmpl w:val="A7945B3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6300349">
    <w:abstractNumId w:val="0"/>
  </w:num>
  <w:num w:numId="2" w16cid:durableId="13101350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86F"/>
    <w:rsid w:val="00051281"/>
    <w:rsid w:val="000A7776"/>
    <w:rsid w:val="001120E9"/>
    <w:rsid w:val="00190DF4"/>
    <w:rsid w:val="001A642B"/>
    <w:rsid w:val="001B37C3"/>
    <w:rsid w:val="00212292"/>
    <w:rsid w:val="00214852"/>
    <w:rsid w:val="00241759"/>
    <w:rsid w:val="00270644"/>
    <w:rsid w:val="00284FB7"/>
    <w:rsid w:val="00307C81"/>
    <w:rsid w:val="00343DE9"/>
    <w:rsid w:val="00355C84"/>
    <w:rsid w:val="003C18F4"/>
    <w:rsid w:val="0040303C"/>
    <w:rsid w:val="00440FB4"/>
    <w:rsid w:val="0051032E"/>
    <w:rsid w:val="00521247"/>
    <w:rsid w:val="00565FAF"/>
    <w:rsid w:val="005F5039"/>
    <w:rsid w:val="006B7D97"/>
    <w:rsid w:val="007571CF"/>
    <w:rsid w:val="007A7CA8"/>
    <w:rsid w:val="00820588"/>
    <w:rsid w:val="00930535"/>
    <w:rsid w:val="00981850"/>
    <w:rsid w:val="00A03DE5"/>
    <w:rsid w:val="00A64C32"/>
    <w:rsid w:val="00AD0CAD"/>
    <w:rsid w:val="00B1586F"/>
    <w:rsid w:val="00B414B2"/>
    <w:rsid w:val="00C54EDB"/>
    <w:rsid w:val="00C87F7D"/>
    <w:rsid w:val="00C978A3"/>
    <w:rsid w:val="00CF19E9"/>
    <w:rsid w:val="00D7504C"/>
    <w:rsid w:val="00DC6C8D"/>
    <w:rsid w:val="00E42CB2"/>
    <w:rsid w:val="00E95BDE"/>
    <w:rsid w:val="00EC4C67"/>
    <w:rsid w:val="00F70480"/>
    <w:rsid w:val="00FD4E02"/>
    <w:rsid w:val="00FE2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35C79"/>
  <w15:docId w15:val="{BFBFED1C-6475-4F57-B460-DB57C4D4F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586F"/>
    <w:pPr>
      <w:spacing w:after="0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B158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AD0CA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03DE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03DE5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B414B2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414B2"/>
  </w:style>
  <w:style w:type="paragraph" w:styleId="Podnoje">
    <w:name w:val="footer"/>
    <w:basedOn w:val="Normal"/>
    <w:link w:val="PodnojeChar"/>
    <w:uiPriority w:val="99"/>
    <w:unhideWhenUsed/>
    <w:rsid w:val="00B414B2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414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556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Antonio Linić</cp:lastModifiedBy>
  <cp:revision>18</cp:revision>
  <cp:lastPrinted>2021-11-22T07:28:00Z</cp:lastPrinted>
  <dcterms:created xsi:type="dcterms:W3CDTF">2021-11-22T07:16:00Z</dcterms:created>
  <dcterms:modified xsi:type="dcterms:W3CDTF">2025-12-11T12:34:00Z</dcterms:modified>
</cp:coreProperties>
</file>